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AC" w:rsidRPr="00BB79AC" w:rsidRDefault="00BB79AC" w:rsidP="00BB79AC">
      <w:pPr>
        <w:shd w:val="clear" w:color="auto" w:fill="FFFFFF"/>
        <w:spacing w:after="0" w:line="240" w:lineRule="auto"/>
        <w:jc w:val="center"/>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T.C.</w:t>
      </w:r>
    </w:p>
    <w:p w:rsidR="00BB79AC" w:rsidRPr="00BB79AC" w:rsidRDefault="00BB79AC" w:rsidP="00BB79AC">
      <w:pPr>
        <w:shd w:val="clear" w:color="auto" w:fill="FFFFFF"/>
        <w:spacing w:after="0" w:line="240" w:lineRule="auto"/>
        <w:jc w:val="center"/>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TİCARET BAKANLIĞI</w:t>
      </w:r>
    </w:p>
    <w:p w:rsidR="00BB79AC" w:rsidRPr="00BB79AC" w:rsidRDefault="00BB79AC" w:rsidP="00BB79AC">
      <w:pPr>
        <w:shd w:val="clear" w:color="auto" w:fill="FFFFFF"/>
        <w:spacing w:after="0" w:line="240" w:lineRule="auto"/>
        <w:jc w:val="center"/>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Gümrükler Genel Müdürlüğü</w:t>
      </w:r>
    </w:p>
    <w:p w:rsidR="00BB79AC" w:rsidRPr="00BB79AC" w:rsidRDefault="002A4E82" w:rsidP="00BB79AC">
      <w:pPr>
        <w:shd w:val="clear" w:color="auto" w:fill="FFFFFF"/>
        <w:spacing w:before="120" w:after="0" w:line="240" w:lineRule="auto"/>
        <w:jc w:val="both"/>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Sayı: E</w:t>
      </w:r>
      <w:r w:rsidR="00BB79AC" w:rsidRPr="00BB79AC">
        <w:rPr>
          <w:rFonts w:ascii="Times New Roman" w:eastAsia="Times New Roman" w:hAnsi="Times New Roman" w:cs="Times New Roman"/>
          <w:color w:val="000000"/>
          <w:sz w:val="24"/>
          <w:szCs w:val="24"/>
          <w:lang w:eastAsia="tr-TR"/>
        </w:rPr>
        <w:t>-52707093-132.04.04-00103168720</w:t>
      </w:r>
    </w:p>
    <w:p w:rsidR="00BB79AC" w:rsidRPr="00BB79AC" w:rsidRDefault="002A4E82" w:rsidP="00BB79AC">
      <w:pPr>
        <w:shd w:val="clear" w:color="auto" w:fill="FFFFFF"/>
        <w:spacing w:before="120" w:after="0" w:line="240" w:lineRule="auto"/>
        <w:jc w:val="both"/>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Konu: DİR</w:t>
      </w:r>
      <w:r w:rsidR="00BB79AC" w:rsidRPr="00BB79AC">
        <w:rPr>
          <w:rFonts w:ascii="Times New Roman" w:eastAsia="Times New Roman" w:hAnsi="Times New Roman" w:cs="Times New Roman"/>
          <w:color w:val="000000"/>
          <w:sz w:val="24"/>
          <w:szCs w:val="24"/>
          <w:lang w:eastAsia="tr-TR"/>
        </w:rPr>
        <w:t xml:space="preserve"> Kapsamında Ayniyet Tespit İşlemleri (BİLGE</w:t>
      </w:r>
    </w:p>
    <w:p w:rsidR="00BB79AC" w:rsidRPr="00BB79AC" w:rsidRDefault="00BB79AC" w:rsidP="00BB79AC">
      <w:pPr>
        <w:shd w:val="clear" w:color="auto" w:fill="FFFFFF"/>
        <w:spacing w:before="120" w:after="0" w:line="240" w:lineRule="auto"/>
        <w:ind w:firstLine="708"/>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Uygulamaları)</w:t>
      </w:r>
    </w:p>
    <w:p w:rsidR="00BB79AC" w:rsidRPr="00BB79AC" w:rsidRDefault="00BB79AC" w:rsidP="00BB79AC">
      <w:pPr>
        <w:shd w:val="clear" w:color="auto" w:fill="FFFFFF"/>
        <w:spacing w:before="120"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before="120"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before="120" w:after="0" w:line="240" w:lineRule="auto"/>
        <w:jc w:val="center"/>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26.11.2024 / 103168720</w:t>
      </w:r>
    </w:p>
    <w:p w:rsidR="00BB79AC" w:rsidRPr="00BB79AC" w:rsidRDefault="00BB79AC" w:rsidP="00BB79AC">
      <w:pPr>
        <w:shd w:val="clear" w:color="auto" w:fill="FFFFFF"/>
        <w:spacing w:before="120" w:after="0" w:line="240" w:lineRule="auto"/>
        <w:jc w:val="center"/>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DAĞITIM YERLERİNE</w:t>
      </w:r>
    </w:p>
    <w:p w:rsidR="00BB79AC" w:rsidRPr="00BB79AC" w:rsidRDefault="00BB79AC" w:rsidP="00BB79AC">
      <w:pPr>
        <w:shd w:val="clear" w:color="auto" w:fill="FFFFFF"/>
        <w:spacing w:before="120"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bookmarkStart w:id="0" w:name="_GoBack"/>
      <w:bookmarkEnd w:id="0"/>
    </w:p>
    <w:p w:rsidR="00BB79AC" w:rsidRPr="00BB79AC" w:rsidRDefault="00BB79AC" w:rsidP="00BB79AC">
      <w:pPr>
        <w:shd w:val="clear" w:color="auto" w:fill="FFFFFF"/>
        <w:spacing w:before="120"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2A4E82"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Dâhilde</w:t>
      </w:r>
      <w:r w:rsidR="00BB79AC" w:rsidRPr="00BB79AC">
        <w:rPr>
          <w:rFonts w:ascii="Times New Roman" w:eastAsia="Times New Roman" w:hAnsi="Times New Roman" w:cs="Times New Roman"/>
          <w:color w:val="000000"/>
          <w:sz w:val="24"/>
          <w:szCs w:val="24"/>
          <w:lang w:eastAsia="tr-TR"/>
        </w:rPr>
        <w:t xml:space="preserve"> işleme rejimi kapsamında ayniyet tespit işlemlerine yönelik olarak;</w:t>
      </w:r>
    </w:p>
    <w:p w:rsidR="00BB79AC" w:rsidRPr="00BB79AC" w:rsidRDefault="00BB79AC" w:rsidP="00BB79AC">
      <w:pPr>
        <w:shd w:val="clear" w:color="auto" w:fill="FFFFFF"/>
        <w:spacing w:before="120" w:after="0" w:line="240" w:lineRule="auto"/>
        <w:ind w:left="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xml:space="preserve">* BİLGE Sisteminde DİİB kullanılan beyannameler için DYS (Destek Yönetim Sistemi)’de yer alan 24, 132, 154 </w:t>
      </w:r>
      <w:proofErr w:type="spellStart"/>
      <w:r w:rsidRPr="00BB79AC">
        <w:rPr>
          <w:rFonts w:ascii="Times New Roman" w:eastAsia="Times New Roman" w:hAnsi="Times New Roman" w:cs="Times New Roman"/>
          <w:color w:val="000000"/>
          <w:sz w:val="24"/>
          <w:szCs w:val="24"/>
          <w:lang w:eastAsia="tr-TR"/>
        </w:rPr>
        <w:t>nolu</w:t>
      </w:r>
      <w:proofErr w:type="spellEnd"/>
      <w:r w:rsidRPr="00BB79AC">
        <w:rPr>
          <w:rFonts w:ascii="Times New Roman" w:eastAsia="Times New Roman" w:hAnsi="Times New Roman" w:cs="Times New Roman"/>
          <w:color w:val="000000"/>
          <w:sz w:val="24"/>
          <w:szCs w:val="24"/>
          <w:lang w:eastAsia="tr-TR"/>
        </w:rPr>
        <w:t xml:space="preserve"> özel şartlar seçili olan;</w:t>
      </w:r>
    </w:p>
    <w:p w:rsidR="00BB79AC" w:rsidRPr="00BB79AC" w:rsidRDefault="00BB79AC" w:rsidP="00BB79AC">
      <w:pPr>
        <w:shd w:val="clear" w:color="auto" w:fill="FFFFFF"/>
        <w:spacing w:before="120" w:after="0" w:line="240" w:lineRule="auto"/>
        <w:ind w:left="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xml:space="preserve">* BİLGE Sisteminde </w:t>
      </w:r>
      <w:r w:rsidR="002A4E82" w:rsidRPr="00BB79AC">
        <w:rPr>
          <w:rFonts w:ascii="Times New Roman" w:eastAsia="Times New Roman" w:hAnsi="Times New Roman" w:cs="Times New Roman"/>
          <w:color w:val="000000"/>
          <w:sz w:val="24"/>
          <w:szCs w:val="24"/>
          <w:lang w:eastAsia="tr-TR"/>
        </w:rPr>
        <w:t>dâhilde</w:t>
      </w:r>
      <w:r w:rsidRPr="00BB79AC">
        <w:rPr>
          <w:rFonts w:ascii="Times New Roman" w:eastAsia="Times New Roman" w:hAnsi="Times New Roman" w:cs="Times New Roman"/>
          <w:color w:val="000000"/>
          <w:sz w:val="24"/>
          <w:szCs w:val="24"/>
          <w:lang w:eastAsia="tr-TR"/>
        </w:rPr>
        <w:t xml:space="preserve"> işleme izni kullanılan beyannameler için ise TPS-</w:t>
      </w:r>
      <w:proofErr w:type="gramStart"/>
      <w:r w:rsidRPr="00BB79AC">
        <w:rPr>
          <w:rFonts w:ascii="Times New Roman" w:eastAsia="Times New Roman" w:hAnsi="Times New Roman" w:cs="Times New Roman"/>
          <w:color w:val="000000"/>
          <w:sz w:val="24"/>
          <w:szCs w:val="24"/>
          <w:lang w:eastAsia="tr-TR"/>
        </w:rPr>
        <w:t>Dahilde</w:t>
      </w:r>
      <w:proofErr w:type="gramEnd"/>
      <w:r w:rsidRPr="00BB79AC">
        <w:rPr>
          <w:rFonts w:ascii="Times New Roman" w:eastAsia="Times New Roman" w:hAnsi="Times New Roman" w:cs="Times New Roman"/>
          <w:color w:val="000000"/>
          <w:sz w:val="24"/>
          <w:szCs w:val="24"/>
          <w:lang w:eastAsia="tr-TR"/>
        </w:rPr>
        <w:t xml:space="preserve"> İşleme İzinlerinde yer alan aşağıdaki özellik kodları seçili olan;</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(Kod-1) Seri/şasi/motor numaraları ve modeli</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(Kod-2) Ek bilgi formunun beyannameye eklenmesi</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(Kod-3) Numune alınması</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(Kod-4) Fotoğrafının eklenmesi ya da ayrıntılı teknik tanımının yapılması</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(Kod-5) Ekspertiz raporunun ibrazı</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(Kod-6) Laboratuvar tahlili</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(Kod-8) Ayar raporu</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Durumlarda, beyanname konusu eşyaya ilişkin ayniyet tespiti yapılması,</w:t>
      </w:r>
    </w:p>
    <w:p w:rsidR="00BB79AC" w:rsidRPr="00BB79AC" w:rsidRDefault="00BB79AC" w:rsidP="00BB79AC">
      <w:pPr>
        <w:shd w:val="clear" w:color="auto" w:fill="FFFFFF"/>
        <w:spacing w:before="120" w:after="0" w:line="240" w:lineRule="auto"/>
        <w:ind w:left="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*DİR kapsamında düzenlenmiş beyannamelerde yukarıda yer alan özel şartlar ve özellik kodlarında; BİLGE sistemi muayene ekranına ayniyet başlığı altında oluşturulmuş olan "ayniyet tespitine tabidir" ve "ayniyet tespitine tabi değildir" kutucuklarından "ayniyet tespitine tabidir" kutucuğunun otomatik olarak dolu gelmesi ve bu beyannamelerde ilgili memurca açıklama alanı doldurulmadan bloke kaldırma işleminin yapılamaması,</w:t>
      </w:r>
    </w:p>
    <w:p w:rsidR="00BB79AC" w:rsidRPr="00BB79AC" w:rsidRDefault="00BB79AC" w:rsidP="00BB79AC">
      <w:pPr>
        <w:shd w:val="clear" w:color="auto" w:fill="FFFFFF"/>
        <w:spacing w:before="120" w:after="0" w:line="240" w:lineRule="auto"/>
        <w:ind w:left="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xml:space="preserve">* DYS (Destek Yönetim Sistemi)’de yer alan ayniyete ilişkin 24, 132, 147 ve 154 </w:t>
      </w:r>
      <w:proofErr w:type="spellStart"/>
      <w:r w:rsidRPr="00BB79AC">
        <w:rPr>
          <w:rFonts w:ascii="Times New Roman" w:eastAsia="Times New Roman" w:hAnsi="Times New Roman" w:cs="Times New Roman"/>
          <w:color w:val="000000"/>
          <w:sz w:val="24"/>
          <w:szCs w:val="24"/>
          <w:lang w:eastAsia="tr-TR"/>
        </w:rPr>
        <w:t>nolu</w:t>
      </w:r>
      <w:proofErr w:type="spellEnd"/>
      <w:r w:rsidRPr="00BB79AC">
        <w:rPr>
          <w:rFonts w:ascii="Times New Roman" w:eastAsia="Times New Roman" w:hAnsi="Times New Roman" w:cs="Times New Roman"/>
          <w:color w:val="000000"/>
          <w:sz w:val="24"/>
          <w:szCs w:val="24"/>
          <w:lang w:eastAsia="tr-TR"/>
        </w:rPr>
        <w:t xml:space="preserve"> özel şartların açıklamasının "Muayene/Kontrol" ekranında ilgili memur tarafından görüntülenebilmesini teminen "DİB Mesajları" alanına getirilmesi,</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Yönünde teknik düzenleme hayata geçirilmiştir.</w:t>
      </w:r>
    </w:p>
    <w:p w:rsidR="00BB79AC" w:rsidRPr="00BB79AC" w:rsidRDefault="00BB79AC" w:rsidP="00BB79AC">
      <w:pPr>
        <w:shd w:val="clear" w:color="auto" w:fill="FFFFFF"/>
        <w:spacing w:before="120" w:after="0" w:line="240" w:lineRule="auto"/>
        <w:ind w:firstLine="709"/>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Bilgileri ile buna göre gereğini rica ederim.</w:t>
      </w:r>
    </w:p>
    <w:p w:rsidR="00BB79AC" w:rsidRPr="00BB79AC" w:rsidRDefault="00BB79AC" w:rsidP="00BB79AC">
      <w:pPr>
        <w:shd w:val="clear" w:color="auto" w:fill="FFFFFF"/>
        <w:spacing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after="0" w:line="240" w:lineRule="auto"/>
        <w:jc w:val="right"/>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Burak Serkan YAŞAR</w:t>
      </w:r>
    </w:p>
    <w:p w:rsidR="00BB79AC" w:rsidRPr="00BB79AC" w:rsidRDefault="00BB79AC" w:rsidP="00BB79AC">
      <w:pPr>
        <w:shd w:val="clear" w:color="auto" w:fill="FFFFFF"/>
        <w:spacing w:after="0" w:line="240" w:lineRule="auto"/>
        <w:jc w:val="right"/>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Bakan a.</w:t>
      </w:r>
    </w:p>
    <w:p w:rsidR="00BB79AC" w:rsidRPr="00BB79AC" w:rsidRDefault="00BB79AC" w:rsidP="00BB79AC">
      <w:pPr>
        <w:shd w:val="clear" w:color="auto" w:fill="FFFFFF"/>
        <w:spacing w:after="0" w:line="240" w:lineRule="auto"/>
        <w:jc w:val="right"/>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Genel Müdür Yardımcısı</w:t>
      </w:r>
    </w:p>
    <w:p w:rsidR="00BB79AC" w:rsidRPr="00BB79AC" w:rsidRDefault="00BB79AC" w:rsidP="00BB79AC">
      <w:pPr>
        <w:shd w:val="clear" w:color="auto" w:fill="FFFFFF"/>
        <w:spacing w:after="0" w:line="240" w:lineRule="auto"/>
        <w:jc w:val="right"/>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after="0" w:line="240" w:lineRule="auto"/>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 </w:t>
      </w:r>
    </w:p>
    <w:p w:rsidR="00BB79AC" w:rsidRPr="00BB79AC" w:rsidRDefault="00BB79AC" w:rsidP="00BB79AC">
      <w:pPr>
        <w:shd w:val="clear" w:color="auto" w:fill="FFFFFF"/>
        <w:spacing w:after="0" w:line="240" w:lineRule="auto"/>
        <w:jc w:val="both"/>
        <w:rPr>
          <w:rFonts w:ascii="Arial" w:eastAsia="Times New Roman" w:hAnsi="Arial" w:cs="Arial"/>
          <w:color w:val="000000"/>
          <w:sz w:val="24"/>
          <w:szCs w:val="24"/>
          <w:lang w:eastAsia="tr-TR"/>
        </w:rPr>
      </w:pPr>
      <w:r w:rsidRPr="00BB79AC">
        <w:rPr>
          <w:rFonts w:ascii="Times New Roman" w:eastAsia="Times New Roman" w:hAnsi="Times New Roman" w:cs="Times New Roman"/>
          <w:b/>
          <w:bCs/>
          <w:color w:val="000000"/>
          <w:sz w:val="24"/>
          <w:szCs w:val="24"/>
          <w:lang w:eastAsia="tr-TR"/>
        </w:rPr>
        <w:t>Dağıtım:</w:t>
      </w:r>
    </w:p>
    <w:p w:rsidR="00BB79AC" w:rsidRPr="00BB79AC" w:rsidRDefault="00BB79AC" w:rsidP="00BB79AC">
      <w:pPr>
        <w:shd w:val="clear" w:color="auto" w:fill="FFFFFF"/>
        <w:spacing w:after="0" w:line="240" w:lineRule="auto"/>
        <w:jc w:val="both"/>
        <w:rPr>
          <w:rFonts w:ascii="Arial" w:eastAsia="Times New Roman" w:hAnsi="Arial" w:cs="Arial"/>
          <w:color w:val="000000"/>
          <w:sz w:val="24"/>
          <w:szCs w:val="24"/>
          <w:lang w:eastAsia="tr-TR"/>
        </w:rPr>
      </w:pPr>
      <w:r w:rsidRPr="00BB79AC">
        <w:rPr>
          <w:rFonts w:ascii="Times New Roman" w:eastAsia="Times New Roman" w:hAnsi="Times New Roman" w:cs="Times New Roman"/>
          <w:color w:val="000000"/>
          <w:sz w:val="24"/>
          <w:szCs w:val="24"/>
          <w:lang w:eastAsia="tr-TR"/>
        </w:rPr>
        <w:t>Tüm Gümrük ve Dış Ticaret Bölge Müdürlüklerine</w:t>
      </w:r>
    </w:p>
    <w:p w:rsidR="00324AFE" w:rsidRDefault="00324AFE"/>
    <w:sectPr w:rsidR="00324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D8"/>
    <w:rsid w:val="002A4E82"/>
    <w:rsid w:val="00324AFE"/>
    <w:rsid w:val="008266D8"/>
    <w:rsid w:val="00BB7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0684D-DA81-4F0E-B779-847778BF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2024-11-29T05:44:00Z</dcterms:created>
  <dcterms:modified xsi:type="dcterms:W3CDTF">2024-11-29T05:45:00Z</dcterms:modified>
</cp:coreProperties>
</file>